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7F11F6" w:rsidRDefault="008F5249" w:rsidP="008F5249">
      <w:pPr>
        <w:tabs>
          <w:tab w:val="left" w:pos="4011"/>
        </w:tabs>
        <w:rPr>
          <w:rFonts w:cstheme="minorHAnsi"/>
          <w:b/>
          <w:bCs/>
        </w:rPr>
      </w:pPr>
      <w:r w:rsidRPr="007F11F6">
        <w:rPr>
          <w:rFonts w:cstheme="minorHAnsi"/>
          <w:b/>
          <w:bCs/>
        </w:rPr>
        <w:tab/>
      </w:r>
    </w:p>
    <w:p w14:paraId="0B4F72B0" w14:textId="1920D9D3" w:rsidR="00BB7D37" w:rsidRPr="007F11F6" w:rsidRDefault="008F0C13" w:rsidP="00BB7D37">
      <w:pPr>
        <w:tabs>
          <w:tab w:val="left" w:pos="180"/>
          <w:tab w:val="left" w:pos="360"/>
          <w:tab w:val="left" w:pos="540"/>
        </w:tabs>
        <w:ind w:left="720" w:hanging="540"/>
        <w:jc w:val="center"/>
        <w:outlineLvl w:val="0"/>
        <w:rPr>
          <w:rFonts w:cstheme="minorHAnsi"/>
          <w:b/>
          <w:sz w:val="40"/>
          <w:szCs w:val="40"/>
        </w:rPr>
      </w:pPr>
      <w:r w:rsidRPr="007F11F6">
        <w:rPr>
          <w:rFonts w:cstheme="minorHAnsi"/>
          <w:b/>
          <w:sz w:val="40"/>
          <w:szCs w:val="40"/>
        </w:rPr>
        <w:t>Signs</w:t>
      </w:r>
    </w:p>
    <w:p w14:paraId="681574E0" w14:textId="0EC8B186" w:rsidR="00FC7E64" w:rsidRPr="007F11F6" w:rsidRDefault="00AF53CE" w:rsidP="00BB7D37">
      <w:pPr>
        <w:tabs>
          <w:tab w:val="left" w:pos="180"/>
          <w:tab w:val="left" w:pos="360"/>
          <w:tab w:val="left" w:pos="540"/>
        </w:tabs>
        <w:ind w:left="720" w:hanging="540"/>
        <w:jc w:val="center"/>
        <w:outlineLvl w:val="0"/>
        <w:rPr>
          <w:rFonts w:eastAsia="Times New Roman" w:cstheme="minorHAnsi"/>
          <w:i/>
          <w:color w:val="000000" w:themeColor="text1"/>
          <w:sz w:val="36"/>
          <w:szCs w:val="36"/>
        </w:rPr>
      </w:pPr>
      <w:r w:rsidRPr="007F11F6">
        <w:rPr>
          <w:rFonts w:eastAsia="Times New Roman" w:cstheme="minorHAnsi"/>
          <w:i/>
          <w:color w:val="000000" w:themeColor="text1"/>
          <w:sz w:val="36"/>
          <w:szCs w:val="36"/>
        </w:rPr>
        <w:t>The Coming Showdown</w:t>
      </w:r>
    </w:p>
    <w:p w14:paraId="6EE8E5EC" w14:textId="34A3659A" w:rsidR="008F5249" w:rsidRPr="007F11F6" w:rsidRDefault="00124144" w:rsidP="008F5249">
      <w:pPr>
        <w:jc w:val="center"/>
        <w:rPr>
          <w:rFonts w:cstheme="minorHAnsi"/>
          <w:sz w:val="21"/>
          <w:szCs w:val="21"/>
        </w:rPr>
      </w:pPr>
      <w:r w:rsidRPr="007F11F6">
        <w:rPr>
          <w:rFonts w:cstheme="minorHAnsi"/>
        </w:rPr>
        <w:t xml:space="preserve"> </w:t>
      </w:r>
      <w:r w:rsidR="00346DDF" w:rsidRPr="007F11F6">
        <w:rPr>
          <w:rFonts w:cstheme="minorHAnsi"/>
        </w:rPr>
        <w:t xml:space="preserve">John </w:t>
      </w:r>
      <w:r w:rsidR="00AF53CE" w:rsidRPr="007F11F6">
        <w:rPr>
          <w:rFonts w:cstheme="minorHAnsi"/>
        </w:rPr>
        <w:t>11:45-57</w:t>
      </w:r>
    </w:p>
    <w:p w14:paraId="06724F62" w14:textId="2589EE42" w:rsidR="00D814BD" w:rsidRPr="007F11F6" w:rsidRDefault="00746262">
      <w:pPr>
        <w:rPr>
          <w:rFonts w:cstheme="minorHAnsi"/>
        </w:rPr>
      </w:pPr>
      <w:r w:rsidRPr="007F11F6">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7F11F6" w:rsidRDefault="00873192">
      <w:pPr>
        <w:rPr>
          <w:rFonts w:cstheme="minorHAnsi"/>
          <w:b/>
          <w:bCs/>
          <w:sz w:val="26"/>
          <w:szCs w:val="26"/>
        </w:rPr>
      </w:pPr>
    </w:p>
    <w:p w14:paraId="1D2497FD"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sz w:val="28"/>
          <w:szCs w:val="28"/>
        </w:rPr>
      </w:pPr>
      <w:r w:rsidRPr="007F11F6">
        <w:rPr>
          <w:rFonts w:asciiTheme="minorHAnsi" w:hAnsiTheme="minorHAnsi" w:cstheme="minorHAnsi"/>
          <w:b/>
          <w:bCs/>
          <w:sz w:val="28"/>
          <w:szCs w:val="28"/>
        </w:rPr>
        <w:t>Last Week: “</w:t>
      </w:r>
      <w:r w:rsidRPr="007F11F6">
        <w:rPr>
          <w:rFonts w:asciiTheme="minorHAnsi" w:hAnsiTheme="minorHAnsi" w:cstheme="minorHAnsi"/>
          <w:sz w:val="28"/>
          <w:szCs w:val="28"/>
        </w:rPr>
        <w:t>How Big Is Your Jesus?”</w:t>
      </w:r>
    </w:p>
    <w:p w14:paraId="7B929BC5" w14:textId="77777777" w:rsidR="0022756A" w:rsidRPr="007F11F6" w:rsidRDefault="0022756A" w:rsidP="00BB7D37">
      <w:pPr>
        <w:pStyle w:val="Text"/>
        <w:tabs>
          <w:tab w:val="left" w:pos="180"/>
          <w:tab w:val="left" w:pos="360"/>
          <w:tab w:val="left" w:pos="540"/>
          <w:tab w:val="left" w:pos="720"/>
          <w:tab w:val="left" w:pos="900"/>
        </w:tabs>
        <w:rPr>
          <w:rFonts w:asciiTheme="minorHAnsi" w:hAnsiTheme="minorHAnsi" w:cstheme="minorHAnsi"/>
          <w:color w:val="000000" w:themeColor="text1"/>
          <w:sz w:val="20"/>
        </w:rPr>
      </w:pPr>
    </w:p>
    <w:p w14:paraId="2FC8C80B" w14:textId="77777777" w:rsidR="0022756A" w:rsidRPr="007F11F6" w:rsidRDefault="0022756A" w:rsidP="00BB7D37">
      <w:pPr>
        <w:pStyle w:val="Text"/>
        <w:tabs>
          <w:tab w:val="left" w:pos="180"/>
          <w:tab w:val="left" w:pos="360"/>
          <w:tab w:val="left" w:pos="540"/>
          <w:tab w:val="left" w:pos="720"/>
          <w:tab w:val="left" w:pos="900"/>
        </w:tabs>
        <w:rPr>
          <w:rFonts w:asciiTheme="minorHAnsi" w:hAnsiTheme="minorHAnsi" w:cstheme="minorHAnsi"/>
          <w:color w:val="000000" w:themeColor="text1"/>
          <w:sz w:val="20"/>
        </w:rPr>
      </w:pPr>
    </w:p>
    <w:p w14:paraId="0C6D4761" w14:textId="43C73A6D" w:rsidR="0022756A" w:rsidRPr="007F11F6" w:rsidRDefault="0022756A" w:rsidP="00BB7D37">
      <w:pPr>
        <w:pStyle w:val="Text"/>
        <w:tabs>
          <w:tab w:val="left" w:pos="180"/>
          <w:tab w:val="left" w:pos="360"/>
          <w:tab w:val="left" w:pos="540"/>
          <w:tab w:val="left" w:pos="720"/>
          <w:tab w:val="left" w:pos="900"/>
        </w:tabs>
        <w:rPr>
          <w:rFonts w:asciiTheme="minorHAnsi" w:hAnsiTheme="minorHAnsi" w:cstheme="minorHAnsi"/>
          <w:color w:val="000000" w:themeColor="text1"/>
          <w:sz w:val="20"/>
        </w:rPr>
      </w:pPr>
    </w:p>
    <w:p w14:paraId="4D195092" w14:textId="5F34DD3C" w:rsidR="00AF53CE" w:rsidRPr="007F11F6" w:rsidRDefault="00AF53CE" w:rsidP="00BB7D37">
      <w:pPr>
        <w:pStyle w:val="Text"/>
        <w:tabs>
          <w:tab w:val="left" w:pos="180"/>
          <w:tab w:val="left" w:pos="360"/>
          <w:tab w:val="left" w:pos="540"/>
          <w:tab w:val="left" w:pos="720"/>
          <w:tab w:val="left" w:pos="900"/>
        </w:tabs>
        <w:rPr>
          <w:rFonts w:asciiTheme="minorHAnsi" w:hAnsiTheme="minorHAnsi" w:cstheme="minorHAnsi"/>
          <w:color w:val="000000" w:themeColor="text1"/>
          <w:sz w:val="20"/>
        </w:rPr>
      </w:pPr>
    </w:p>
    <w:p w14:paraId="0A182BBB" w14:textId="5C524BBF" w:rsidR="00AF53CE" w:rsidRPr="007F11F6" w:rsidRDefault="00AF53CE" w:rsidP="00BB7D37">
      <w:pPr>
        <w:pStyle w:val="Text"/>
        <w:tabs>
          <w:tab w:val="left" w:pos="180"/>
          <w:tab w:val="left" w:pos="360"/>
          <w:tab w:val="left" w:pos="540"/>
          <w:tab w:val="left" w:pos="720"/>
          <w:tab w:val="left" w:pos="900"/>
        </w:tabs>
        <w:rPr>
          <w:rFonts w:asciiTheme="minorHAnsi" w:hAnsiTheme="minorHAnsi" w:cstheme="minorHAnsi"/>
          <w:color w:val="000000" w:themeColor="text1"/>
          <w:sz w:val="20"/>
        </w:rPr>
      </w:pPr>
    </w:p>
    <w:p w14:paraId="5C30BBAC" w14:textId="549C94CB" w:rsidR="00AF53CE" w:rsidRPr="007F11F6" w:rsidRDefault="00AF53CE" w:rsidP="00BB7D37">
      <w:pPr>
        <w:pStyle w:val="Text"/>
        <w:tabs>
          <w:tab w:val="left" w:pos="180"/>
          <w:tab w:val="left" w:pos="360"/>
          <w:tab w:val="left" w:pos="540"/>
          <w:tab w:val="left" w:pos="720"/>
          <w:tab w:val="left" w:pos="900"/>
        </w:tabs>
        <w:rPr>
          <w:rFonts w:asciiTheme="minorHAnsi" w:hAnsiTheme="minorHAnsi" w:cstheme="minorHAnsi"/>
          <w:color w:val="000000" w:themeColor="text1"/>
          <w:sz w:val="20"/>
        </w:rPr>
      </w:pPr>
    </w:p>
    <w:p w14:paraId="16050B63" w14:textId="5A928E0F" w:rsidR="00AF53CE" w:rsidRPr="007F11F6" w:rsidRDefault="00AF53CE" w:rsidP="00BB7D37">
      <w:pPr>
        <w:pStyle w:val="Text"/>
        <w:tabs>
          <w:tab w:val="left" w:pos="180"/>
          <w:tab w:val="left" w:pos="360"/>
          <w:tab w:val="left" w:pos="540"/>
          <w:tab w:val="left" w:pos="720"/>
          <w:tab w:val="left" w:pos="900"/>
        </w:tabs>
        <w:rPr>
          <w:rFonts w:asciiTheme="minorHAnsi" w:hAnsiTheme="minorHAnsi" w:cstheme="minorHAnsi"/>
          <w:color w:val="000000" w:themeColor="text1"/>
          <w:sz w:val="20"/>
        </w:rPr>
      </w:pPr>
    </w:p>
    <w:p w14:paraId="4360BF06" w14:textId="718D2065" w:rsidR="00AF53CE" w:rsidRPr="007F11F6" w:rsidRDefault="00AF53CE" w:rsidP="00BB7D37">
      <w:pPr>
        <w:pStyle w:val="Text"/>
        <w:tabs>
          <w:tab w:val="left" w:pos="180"/>
          <w:tab w:val="left" w:pos="360"/>
          <w:tab w:val="left" w:pos="540"/>
          <w:tab w:val="left" w:pos="720"/>
          <w:tab w:val="left" w:pos="900"/>
        </w:tabs>
        <w:rPr>
          <w:rFonts w:asciiTheme="minorHAnsi" w:hAnsiTheme="minorHAnsi" w:cstheme="minorHAnsi"/>
          <w:color w:val="000000" w:themeColor="text1"/>
          <w:sz w:val="20"/>
        </w:rPr>
      </w:pPr>
    </w:p>
    <w:p w14:paraId="4E20AD04" w14:textId="77777777" w:rsidR="00AF53CE" w:rsidRPr="007F11F6" w:rsidRDefault="00AF53CE" w:rsidP="00BB7D37">
      <w:pPr>
        <w:pStyle w:val="Text"/>
        <w:tabs>
          <w:tab w:val="left" w:pos="180"/>
          <w:tab w:val="left" w:pos="360"/>
          <w:tab w:val="left" w:pos="540"/>
          <w:tab w:val="left" w:pos="720"/>
          <w:tab w:val="left" w:pos="900"/>
        </w:tabs>
        <w:rPr>
          <w:rFonts w:asciiTheme="minorHAnsi" w:hAnsiTheme="minorHAnsi" w:cstheme="minorHAnsi"/>
          <w:color w:val="000000" w:themeColor="text1"/>
          <w:sz w:val="20"/>
        </w:rPr>
      </w:pPr>
    </w:p>
    <w:p w14:paraId="4C4DDA3B" w14:textId="77777777" w:rsidR="00346DDF" w:rsidRPr="007F11F6" w:rsidRDefault="00346DDF" w:rsidP="00BB7D37">
      <w:pPr>
        <w:pStyle w:val="Text"/>
        <w:tabs>
          <w:tab w:val="left" w:pos="180"/>
          <w:tab w:val="left" w:pos="360"/>
          <w:tab w:val="left" w:pos="540"/>
          <w:tab w:val="left" w:pos="720"/>
          <w:tab w:val="left" w:pos="900"/>
        </w:tabs>
        <w:rPr>
          <w:rFonts w:asciiTheme="minorHAnsi" w:hAnsiTheme="minorHAnsi" w:cstheme="minorHAnsi"/>
          <w:color w:val="000000" w:themeColor="text1"/>
          <w:sz w:val="20"/>
        </w:rPr>
      </w:pPr>
    </w:p>
    <w:p w14:paraId="0F2F27A4" w14:textId="02C18AA4" w:rsidR="00BB7D37" w:rsidRPr="007F11F6" w:rsidRDefault="008F0C13"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8"/>
          <w:szCs w:val="28"/>
        </w:rPr>
      </w:pPr>
      <w:r w:rsidRPr="007F11F6">
        <w:rPr>
          <w:rFonts w:asciiTheme="minorHAnsi" w:hAnsiTheme="minorHAnsi" w:cstheme="minorHAnsi"/>
          <w:b/>
          <w:bCs/>
          <w:color w:val="000000" w:themeColor="text1"/>
          <w:sz w:val="28"/>
          <w:szCs w:val="28"/>
        </w:rPr>
        <w:t>Signs</w:t>
      </w:r>
    </w:p>
    <w:p w14:paraId="20140050" w14:textId="5BF02747" w:rsidR="005161B6" w:rsidRPr="007F11F6" w:rsidRDefault="00B046BB" w:rsidP="00A505F4">
      <w:pPr>
        <w:tabs>
          <w:tab w:val="left" w:pos="180"/>
          <w:tab w:val="left" w:pos="360"/>
          <w:tab w:val="left" w:pos="540"/>
        </w:tabs>
        <w:rPr>
          <w:rFonts w:cstheme="minorHAnsi"/>
          <w:sz w:val="26"/>
          <w:szCs w:val="26"/>
        </w:rPr>
      </w:pPr>
      <w:r w:rsidRPr="007F11F6">
        <w:rPr>
          <w:rFonts w:cstheme="minorHAnsi"/>
          <w:i/>
          <w:sz w:val="26"/>
          <w:szCs w:val="26"/>
        </w:rPr>
        <w:tab/>
      </w:r>
      <w:r w:rsidR="00124144" w:rsidRPr="007F11F6">
        <w:rPr>
          <w:rFonts w:cstheme="minorHAnsi"/>
          <w:i/>
          <w:sz w:val="26"/>
          <w:szCs w:val="26"/>
        </w:rPr>
        <w:t xml:space="preserve">The </w:t>
      </w:r>
      <w:r w:rsidR="008F0C13" w:rsidRPr="007F11F6">
        <w:rPr>
          <w:rFonts w:cstheme="minorHAnsi"/>
          <w:i/>
          <w:sz w:val="26"/>
          <w:szCs w:val="26"/>
        </w:rPr>
        <w:t>Path To Life</w:t>
      </w:r>
    </w:p>
    <w:p w14:paraId="7CE99E63" w14:textId="77777777" w:rsidR="003B2E42" w:rsidRPr="007F11F6" w:rsidRDefault="003B2E42" w:rsidP="00A505F4">
      <w:pPr>
        <w:autoSpaceDE w:val="0"/>
        <w:autoSpaceDN w:val="0"/>
        <w:adjustRightInd w:val="0"/>
        <w:rPr>
          <w:rFonts w:cstheme="minorHAnsi"/>
          <w:sz w:val="20"/>
          <w:szCs w:val="20"/>
        </w:rPr>
      </w:pPr>
    </w:p>
    <w:p w14:paraId="6E622C8B" w14:textId="05E1EDBE" w:rsidR="000822D4" w:rsidRPr="007F11F6" w:rsidRDefault="000822D4" w:rsidP="00084B5B">
      <w:pPr>
        <w:autoSpaceDE w:val="0"/>
        <w:autoSpaceDN w:val="0"/>
        <w:adjustRightInd w:val="0"/>
        <w:rPr>
          <w:rFonts w:cstheme="minorHAnsi"/>
          <w:sz w:val="20"/>
          <w:szCs w:val="20"/>
        </w:rPr>
      </w:pPr>
    </w:p>
    <w:p w14:paraId="568AD90B" w14:textId="6E2BA708" w:rsidR="001F1AA4" w:rsidRPr="007F11F6" w:rsidRDefault="001F1AA4" w:rsidP="00084B5B">
      <w:pPr>
        <w:autoSpaceDE w:val="0"/>
        <w:autoSpaceDN w:val="0"/>
        <w:adjustRightInd w:val="0"/>
        <w:rPr>
          <w:rFonts w:cstheme="minorHAnsi"/>
          <w:sz w:val="20"/>
          <w:szCs w:val="20"/>
        </w:rPr>
      </w:pPr>
    </w:p>
    <w:p w14:paraId="32792FCD" w14:textId="5EC7CFC2" w:rsidR="00346DDF" w:rsidRPr="007F11F6" w:rsidRDefault="00346DDF" w:rsidP="00084B5B">
      <w:pPr>
        <w:autoSpaceDE w:val="0"/>
        <w:autoSpaceDN w:val="0"/>
        <w:adjustRightInd w:val="0"/>
        <w:rPr>
          <w:rFonts w:cstheme="minorHAnsi"/>
          <w:sz w:val="20"/>
          <w:szCs w:val="20"/>
        </w:rPr>
      </w:pPr>
    </w:p>
    <w:p w14:paraId="327A3233" w14:textId="7CD3D4D1" w:rsidR="00AF53CE" w:rsidRPr="007F11F6" w:rsidRDefault="00AF53CE" w:rsidP="00084B5B">
      <w:pPr>
        <w:autoSpaceDE w:val="0"/>
        <w:autoSpaceDN w:val="0"/>
        <w:adjustRightInd w:val="0"/>
        <w:rPr>
          <w:rFonts w:cstheme="minorHAnsi"/>
          <w:sz w:val="20"/>
          <w:szCs w:val="20"/>
        </w:rPr>
      </w:pPr>
    </w:p>
    <w:p w14:paraId="659849D6" w14:textId="77777777" w:rsidR="00AF53CE" w:rsidRPr="007F11F6" w:rsidRDefault="00AF53CE" w:rsidP="00084B5B">
      <w:pPr>
        <w:autoSpaceDE w:val="0"/>
        <w:autoSpaceDN w:val="0"/>
        <w:adjustRightInd w:val="0"/>
        <w:rPr>
          <w:rFonts w:cstheme="minorHAnsi"/>
          <w:sz w:val="20"/>
          <w:szCs w:val="20"/>
        </w:rPr>
      </w:pPr>
    </w:p>
    <w:p w14:paraId="20952CEC" w14:textId="15E91348" w:rsidR="00AF53CE" w:rsidRPr="007F11F6" w:rsidRDefault="00AF53CE" w:rsidP="00084B5B">
      <w:pPr>
        <w:autoSpaceDE w:val="0"/>
        <w:autoSpaceDN w:val="0"/>
        <w:adjustRightInd w:val="0"/>
        <w:rPr>
          <w:rFonts w:cstheme="minorHAnsi"/>
          <w:sz w:val="20"/>
          <w:szCs w:val="20"/>
        </w:rPr>
      </w:pPr>
    </w:p>
    <w:p w14:paraId="299577D1" w14:textId="77777777" w:rsidR="00AF53CE" w:rsidRPr="007F11F6" w:rsidRDefault="00AF53CE" w:rsidP="00084B5B">
      <w:pPr>
        <w:autoSpaceDE w:val="0"/>
        <w:autoSpaceDN w:val="0"/>
        <w:adjustRightInd w:val="0"/>
        <w:rPr>
          <w:rFonts w:cstheme="minorHAnsi"/>
          <w:sz w:val="20"/>
          <w:szCs w:val="20"/>
        </w:rPr>
      </w:pPr>
    </w:p>
    <w:p w14:paraId="7031318B"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70EA3677"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7E943968" w14:textId="2A4695B6"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Cs/>
          <w:sz w:val="20"/>
        </w:rPr>
      </w:pPr>
      <w:r w:rsidRPr="007F11F6">
        <w:rPr>
          <w:rFonts w:asciiTheme="minorHAnsi" w:hAnsiTheme="minorHAnsi" w:cstheme="minorHAnsi"/>
          <w:b/>
          <w:bCs/>
          <w:sz w:val="28"/>
          <w:szCs w:val="28"/>
        </w:rPr>
        <w:t>The Sanhedrin Meets</w:t>
      </w:r>
    </w:p>
    <w:p w14:paraId="176B5148" w14:textId="77777777" w:rsidR="00AF53CE" w:rsidRPr="007F11F6" w:rsidRDefault="00AF53CE" w:rsidP="00AF53CE">
      <w:pPr>
        <w:tabs>
          <w:tab w:val="left" w:pos="180"/>
          <w:tab w:val="left" w:pos="360"/>
          <w:tab w:val="left" w:pos="540"/>
        </w:tabs>
        <w:rPr>
          <w:rFonts w:cstheme="minorHAnsi"/>
          <w:i/>
          <w:sz w:val="26"/>
          <w:szCs w:val="26"/>
        </w:rPr>
      </w:pPr>
      <w:r w:rsidRPr="007F11F6">
        <w:rPr>
          <w:rFonts w:cstheme="minorHAnsi"/>
          <w:i/>
          <w:sz w:val="26"/>
          <w:szCs w:val="26"/>
        </w:rPr>
        <w:tab/>
      </w:r>
    </w:p>
    <w:p w14:paraId="08BDDDD4" w14:textId="66224B6A" w:rsidR="00AF53CE" w:rsidRPr="007F11F6" w:rsidRDefault="00AF53CE" w:rsidP="00AF53CE">
      <w:pPr>
        <w:tabs>
          <w:tab w:val="left" w:pos="180"/>
          <w:tab w:val="left" w:pos="360"/>
          <w:tab w:val="left" w:pos="540"/>
        </w:tabs>
        <w:rPr>
          <w:rFonts w:cstheme="minorHAnsi"/>
          <w:iCs/>
          <w:sz w:val="20"/>
          <w:szCs w:val="20"/>
        </w:rPr>
      </w:pPr>
      <w:r w:rsidRPr="007F11F6">
        <w:rPr>
          <w:rFonts w:cstheme="minorHAnsi"/>
          <w:iCs/>
          <w:sz w:val="16"/>
          <w:szCs w:val="16"/>
        </w:rPr>
        <w:tab/>
      </w:r>
      <w:r w:rsidRPr="007F11F6">
        <w:rPr>
          <w:rFonts w:cstheme="minorHAnsi"/>
          <w:iCs/>
          <w:sz w:val="16"/>
          <w:szCs w:val="16"/>
        </w:rPr>
        <w:tab/>
      </w:r>
    </w:p>
    <w:p w14:paraId="76F3CD8D"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02219BA1"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5E5C1746"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7BB52B1E" w14:textId="569A42B3"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76FDBB78"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7D7D9D0F"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17D59FF9"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791B1746"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2EBACDC1"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3883551E"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413A124B" w14:textId="7777777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
          <w:bCs/>
          <w:sz w:val="28"/>
          <w:szCs w:val="28"/>
        </w:rPr>
      </w:pPr>
    </w:p>
    <w:p w14:paraId="726BFA38" w14:textId="21652B47" w:rsidR="00AF53CE" w:rsidRPr="007F11F6" w:rsidRDefault="00AF53CE" w:rsidP="00AF53CE">
      <w:pPr>
        <w:pStyle w:val="Text"/>
        <w:tabs>
          <w:tab w:val="left" w:pos="180"/>
          <w:tab w:val="left" w:pos="360"/>
          <w:tab w:val="left" w:pos="540"/>
          <w:tab w:val="left" w:pos="720"/>
          <w:tab w:val="left" w:pos="900"/>
        </w:tabs>
        <w:rPr>
          <w:rFonts w:asciiTheme="minorHAnsi" w:hAnsiTheme="minorHAnsi" w:cstheme="minorHAnsi"/>
          <w:bCs/>
          <w:sz w:val="20"/>
        </w:rPr>
      </w:pPr>
      <w:r w:rsidRPr="007F11F6">
        <w:rPr>
          <w:rFonts w:asciiTheme="minorHAnsi" w:hAnsiTheme="minorHAnsi" w:cstheme="minorHAnsi"/>
          <w:b/>
          <w:bCs/>
          <w:sz w:val="28"/>
          <w:szCs w:val="28"/>
        </w:rPr>
        <w:lastRenderedPageBreak/>
        <w:t>The Root Of The Showdown</w:t>
      </w:r>
    </w:p>
    <w:p w14:paraId="336B2085" w14:textId="77777777" w:rsidR="00AF53CE" w:rsidRPr="007F11F6" w:rsidRDefault="00AF53CE" w:rsidP="00AF53CE">
      <w:pPr>
        <w:tabs>
          <w:tab w:val="left" w:pos="180"/>
          <w:tab w:val="left" w:pos="360"/>
          <w:tab w:val="left" w:pos="540"/>
        </w:tabs>
        <w:rPr>
          <w:rFonts w:cstheme="minorHAnsi"/>
          <w:i/>
          <w:sz w:val="26"/>
          <w:szCs w:val="26"/>
        </w:rPr>
      </w:pPr>
      <w:r w:rsidRPr="007F11F6">
        <w:rPr>
          <w:rFonts w:cstheme="minorHAnsi"/>
          <w:i/>
          <w:sz w:val="26"/>
          <w:szCs w:val="26"/>
        </w:rPr>
        <w:tab/>
        <w:t xml:space="preserve"> Wrestling With Fear </w:t>
      </w:r>
    </w:p>
    <w:p w14:paraId="2FCB50A1" w14:textId="77777777" w:rsidR="00AF53CE" w:rsidRPr="007F11F6" w:rsidRDefault="00AF53CE" w:rsidP="00AF53CE">
      <w:pPr>
        <w:tabs>
          <w:tab w:val="left" w:pos="180"/>
          <w:tab w:val="left" w:pos="360"/>
          <w:tab w:val="left" w:pos="540"/>
        </w:tabs>
        <w:rPr>
          <w:rFonts w:cstheme="minorHAnsi"/>
          <w:iCs/>
          <w:sz w:val="20"/>
          <w:szCs w:val="20"/>
        </w:rPr>
      </w:pPr>
      <w:r w:rsidRPr="007F11F6">
        <w:rPr>
          <w:rFonts w:cstheme="minorHAnsi"/>
          <w:iCs/>
          <w:sz w:val="20"/>
          <w:szCs w:val="20"/>
        </w:rPr>
        <w:tab/>
      </w:r>
      <w:r w:rsidRPr="007F11F6">
        <w:rPr>
          <w:rFonts w:cstheme="minorHAnsi"/>
          <w:iCs/>
          <w:sz w:val="20"/>
          <w:szCs w:val="20"/>
        </w:rPr>
        <w:tab/>
      </w:r>
    </w:p>
    <w:p w14:paraId="25E100D0" w14:textId="77777777" w:rsidR="00AF53CE" w:rsidRPr="007F11F6" w:rsidRDefault="00AF53CE" w:rsidP="00AF53CE">
      <w:pPr>
        <w:tabs>
          <w:tab w:val="left" w:pos="180"/>
          <w:tab w:val="left" w:pos="360"/>
          <w:tab w:val="left" w:pos="540"/>
        </w:tabs>
        <w:rPr>
          <w:rFonts w:cstheme="minorHAnsi"/>
          <w:iCs/>
          <w:sz w:val="20"/>
          <w:szCs w:val="20"/>
        </w:rPr>
      </w:pPr>
    </w:p>
    <w:p w14:paraId="43E8FA9D" w14:textId="7019D7D6" w:rsidR="00AF53CE" w:rsidRPr="007F11F6" w:rsidRDefault="000C3309" w:rsidP="00AF53CE">
      <w:pPr>
        <w:pStyle w:val="ListParagraph"/>
        <w:numPr>
          <w:ilvl w:val="0"/>
          <w:numId w:val="22"/>
        </w:numPr>
        <w:tabs>
          <w:tab w:val="left" w:pos="180"/>
          <w:tab w:val="left" w:pos="360"/>
          <w:tab w:val="left" w:pos="540"/>
        </w:tabs>
        <w:spacing w:after="0"/>
        <w:ind w:left="810"/>
        <w:rPr>
          <w:rFonts w:asciiTheme="minorHAnsi" w:hAnsiTheme="minorHAnsi" w:cstheme="minorHAnsi"/>
          <w:iCs/>
          <w:sz w:val="22"/>
          <w:szCs w:val="22"/>
        </w:rPr>
      </w:pPr>
      <w:r w:rsidRPr="007F11F6">
        <w:rPr>
          <w:rFonts w:asciiTheme="minorHAnsi" w:hAnsiTheme="minorHAnsi" w:cstheme="minorHAnsi"/>
          <w:iCs/>
        </w:rPr>
        <w:t>_________</w:t>
      </w:r>
      <w:r w:rsidR="00AF53CE" w:rsidRPr="007F11F6">
        <w:rPr>
          <w:rFonts w:asciiTheme="minorHAnsi" w:hAnsiTheme="minorHAnsi" w:cstheme="minorHAnsi"/>
          <w:iCs/>
        </w:rPr>
        <w:t xml:space="preserve"> Can Be </w:t>
      </w:r>
      <w:r w:rsidRPr="007F11F6">
        <w:rPr>
          <w:rFonts w:asciiTheme="minorHAnsi" w:hAnsiTheme="minorHAnsi" w:cstheme="minorHAnsi"/>
          <w:iCs/>
        </w:rPr>
        <w:t>_________</w:t>
      </w:r>
      <w:r w:rsidR="00AF53CE" w:rsidRPr="007F11F6">
        <w:rPr>
          <w:rFonts w:asciiTheme="minorHAnsi" w:hAnsiTheme="minorHAnsi" w:cstheme="minorHAnsi"/>
          <w:iCs/>
        </w:rPr>
        <w:t xml:space="preserve"> To </w:t>
      </w:r>
      <w:r w:rsidRPr="007F11F6">
        <w:rPr>
          <w:rFonts w:asciiTheme="minorHAnsi" w:hAnsiTheme="minorHAnsi" w:cstheme="minorHAnsi"/>
          <w:iCs/>
        </w:rPr>
        <w:t>______________</w:t>
      </w:r>
      <w:r w:rsidR="00AF53CE" w:rsidRPr="007F11F6">
        <w:rPr>
          <w:rFonts w:asciiTheme="minorHAnsi" w:hAnsiTheme="minorHAnsi" w:cstheme="minorHAnsi"/>
          <w:iCs/>
        </w:rPr>
        <w:t xml:space="preserve"> </w:t>
      </w:r>
      <w:r w:rsidRPr="007F11F6">
        <w:rPr>
          <w:rFonts w:asciiTheme="minorHAnsi" w:hAnsiTheme="minorHAnsi" w:cstheme="minorHAnsi"/>
          <w:iCs/>
        </w:rPr>
        <w:t>__________</w:t>
      </w:r>
      <w:r w:rsidR="00AF53CE" w:rsidRPr="007F11F6">
        <w:rPr>
          <w:rFonts w:asciiTheme="minorHAnsi" w:hAnsiTheme="minorHAnsi" w:cstheme="minorHAnsi"/>
          <w:iCs/>
        </w:rPr>
        <w:t>.</w:t>
      </w:r>
    </w:p>
    <w:p w14:paraId="5BE324B6" w14:textId="77777777" w:rsidR="00AF53CE" w:rsidRPr="007F11F6" w:rsidRDefault="00AF53CE" w:rsidP="00AF53CE">
      <w:pPr>
        <w:autoSpaceDE w:val="0"/>
        <w:autoSpaceDN w:val="0"/>
        <w:adjustRightInd w:val="0"/>
        <w:ind w:left="180" w:firstLine="720"/>
        <w:rPr>
          <w:rFonts w:cstheme="minorHAnsi"/>
          <w:color w:val="000000"/>
          <w:sz w:val="20"/>
          <w:szCs w:val="20"/>
        </w:rPr>
      </w:pPr>
    </w:p>
    <w:p w14:paraId="3404457E" w14:textId="16943CA1" w:rsidR="00AF53CE" w:rsidRPr="007F11F6" w:rsidRDefault="00AF53CE" w:rsidP="00AF53CE">
      <w:pPr>
        <w:ind w:left="990"/>
        <w:rPr>
          <w:rFonts w:cstheme="minorHAnsi"/>
          <w:sz w:val="20"/>
          <w:szCs w:val="20"/>
        </w:rPr>
      </w:pPr>
      <w:r w:rsidRPr="007F11F6">
        <w:rPr>
          <w:rFonts w:cstheme="minorHAnsi"/>
          <w:sz w:val="20"/>
          <w:szCs w:val="20"/>
        </w:rPr>
        <w:t xml:space="preserve">Be strong and very courageous. Be careful to obey all the law my servant Moses gave you; do not turn from it to the right or to the left, that you may be successful wherever you go. Keep this Book of the Law always on your lips; meditate on it day and night, so that you may be careful to do everything written in it. Then you will be prosperous and successful. Have I not commanded you? Be strong and courageous. Do not be afraid; do not be discouraged, for the Lord your God will be with you wherever you go. </w:t>
      </w:r>
      <w:r w:rsidRPr="007F11F6">
        <w:rPr>
          <w:rFonts w:cstheme="minorHAnsi"/>
          <w:sz w:val="20"/>
          <w:szCs w:val="20"/>
        </w:rPr>
        <w:tab/>
      </w:r>
      <w:r w:rsidRPr="007F11F6">
        <w:rPr>
          <w:rFonts w:cstheme="minorHAnsi"/>
          <w:sz w:val="20"/>
          <w:szCs w:val="20"/>
        </w:rPr>
        <w:tab/>
      </w:r>
      <w:r w:rsidRPr="007F11F6">
        <w:rPr>
          <w:rFonts w:cstheme="minorHAnsi"/>
          <w:sz w:val="20"/>
          <w:szCs w:val="20"/>
        </w:rPr>
        <w:tab/>
        <w:t xml:space="preserve">      </w:t>
      </w:r>
      <w:r w:rsidRPr="007F11F6">
        <w:rPr>
          <w:rFonts w:cstheme="minorHAnsi"/>
          <w:sz w:val="20"/>
          <w:szCs w:val="20"/>
        </w:rPr>
        <w:tab/>
      </w:r>
      <w:r w:rsidRPr="007F11F6">
        <w:rPr>
          <w:rFonts w:cstheme="minorHAnsi"/>
          <w:sz w:val="20"/>
          <w:szCs w:val="20"/>
        </w:rPr>
        <w:tab/>
      </w:r>
      <w:r w:rsidRPr="007F11F6">
        <w:rPr>
          <w:rFonts w:cstheme="minorHAnsi"/>
          <w:sz w:val="20"/>
          <w:szCs w:val="20"/>
        </w:rPr>
        <w:tab/>
      </w:r>
      <w:r w:rsidRPr="007F11F6">
        <w:rPr>
          <w:rFonts w:cstheme="minorHAnsi"/>
          <w:sz w:val="20"/>
          <w:szCs w:val="20"/>
        </w:rPr>
        <w:tab/>
      </w:r>
      <w:r w:rsidRPr="007F11F6">
        <w:rPr>
          <w:rFonts w:cstheme="minorHAnsi"/>
          <w:sz w:val="20"/>
          <w:szCs w:val="20"/>
        </w:rPr>
        <w:tab/>
        <w:t xml:space="preserve">      </w:t>
      </w:r>
      <w:r w:rsidR="007F11F6">
        <w:rPr>
          <w:rFonts w:cstheme="minorHAnsi"/>
          <w:sz w:val="20"/>
          <w:szCs w:val="20"/>
        </w:rPr>
        <w:tab/>
        <w:t xml:space="preserve">      </w:t>
      </w:r>
      <w:r w:rsidRPr="007F11F6">
        <w:rPr>
          <w:rFonts w:cstheme="minorHAnsi"/>
          <w:sz w:val="20"/>
          <w:szCs w:val="20"/>
        </w:rPr>
        <w:t>(Joshua 1:7-9)</w:t>
      </w:r>
    </w:p>
    <w:p w14:paraId="22EAB16A" w14:textId="6BDC965E"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08818D29" w14:textId="6D111EDB"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44D9A3E8" w14:textId="6C71C7EE"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640FEEB1" w14:textId="5244F89B"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3B023943" w14:textId="5F5B88D8"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559DA793" w14:textId="1C329BD4"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5C90DD4B" w14:textId="3C8678D0"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0DD592FD" w14:textId="5574BC11"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7A5FAEF1" w14:textId="77777777"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20A503A8" w14:textId="77777777"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7589F6D4" w14:textId="77777777"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48CF2910" w14:textId="77777777"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4E672301" w14:textId="77777777" w:rsidR="00AF53CE" w:rsidRPr="007F11F6" w:rsidRDefault="00AF53CE" w:rsidP="00AF53CE">
      <w:pPr>
        <w:pStyle w:val="ListParagraph"/>
        <w:tabs>
          <w:tab w:val="left" w:pos="900"/>
        </w:tabs>
        <w:autoSpaceDE w:val="0"/>
        <w:autoSpaceDN w:val="0"/>
        <w:adjustRightInd w:val="0"/>
        <w:spacing w:after="0"/>
        <w:ind w:left="900"/>
        <w:rPr>
          <w:rFonts w:asciiTheme="minorHAnsi" w:hAnsiTheme="minorHAnsi" w:cstheme="minorHAnsi"/>
          <w:color w:val="000000"/>
          <w:sz w:val="20"/>
          <w:szCs w:val="20"/>
        </w:rPr>
      </w:pPr>
    </w:p>
    <w:p w14:paraId="65B6AF2F" w14:textId="209669CE" w:rsidR="00AF53CE" w:rsidRPr="007F11F6" w:rsidRDefault="000C3309" w:rsidP="00AF53CE">
      <w:pPr>
        <w:pStyle w:val="ListParagraph"/>
        <w:numPr>
          <w:ilvl w:val="0"/>
          <w:numId w:val="22"/>
        </w:numPr>
        <w:tabs>
          <w:tab w:val="left" w:pos="900"/>
        </w:tabs>
        <w:autoSpaceDE w:val="0"/>
        <w:autoSpaceDN w:val="0"/>
        <w:adjustRightInd w:val="0"/>
        <w:spacing w:after="0"/>
        <w:ind w:left="806"/>
        <w:rPr>
          <w:rFonts w:asciiTheme="minorHAnsi" w:hAnsiTheme="minorHAnsi" w:cstheme="minorHAnsi"/>
          <w:color w:val="000000"/>
          <w:sz w:val="20"/>
          <w:szCs w:val="20"/>
        </w:rPr>
      </w:pPr>
      <w:r w:rsidRPr="007F11F6">
        <w:rPr>
          <w:rFonts w:asciiTheme="minorHAnsi" w:hAnsiTheme="minorHAnsi" w:cstheme="minorHAnsi"/>
          <w:iCs/>
        </w:rPr>
        <w:t>_________</w:t>
      </w:r>
      <w:r w:rsidR="00AF53CE" w:rsidRPr="007F11F6">
        <w:rPr>
          <w:rFonts w:asciiTheme="minorHAnsi" w:hAnsiTheme="minorHAnsi" w:cstheme="minorHAnsi"/>
          <w:iCs/>
        </w:rPr>
        <w:t xml:space="preserve"> Can </w:t>
      </w:r>
      <w:r w:rsidRPr="007F11F6">
        <w:rPr>
          <w:rFonts w:asciiTheme="minorHAnsi" w:hAnsiTheme="minorHAnsi" w:cstheme="minorHAnsi"/>
          <w:iCs/>
        </w:rPr>
        <w:t>_________</w:t>
      </w:r>
      <w:r w:rsidR="00AF53CE" w:rsidRPr="007F11F6">
        <w:rPr>
          <w:rFonts w:asciiTheme="minorHAnsi" w:hAnsiTheme="minorHAnsi" w:cstheme="minorHAnsi"/>
          <w:iCs/>
        </w:rPr>
        <w:t xml:space="preserve"> Us To A </w:t>
      </w:r>
      <w:r w:rsidRPr="007F11F6">
        <w:rPr>
          <w:rFonts w:asciiTheme="minorHAnsi" w:hAnsiTheme="minorHAnsi" w:cstheme="minorHAnsi"/>
          <w:iCs/>
        </w:rPr>
        <w:t>____________</w:t>
      </w:r>
      <w:r w:rsidR="00AF53CE" w:rsidRPr="007F11F6">
        <w:rPr>
          <w:rFonts w:asciiTheme="minorHAnsi" w:hAnsiTheme="minorHAnsi" w:cstheme="minorHAnsi"/>
          <w:iCs/>
        </w:rPr>
        <w:t xml:space="preserve"> </w:t>
      </w:r>
      <w:r w:rsidRPr="007F11F6">
        <w:rPr>
          <w:rFonts w:asciiTheme="minorHAnsi" w:hAnsiTheme="minorHAnsi" w:cstheme="minorHAnsi"/>
          <w:iCs/>
        </w:rPr>
        <w:t>___________</w:t>
      </w:r>
      <w:r w:rsidR="00AF53CE" w:rsidRPr="007F11F6">
        <w:rPr>
          <w:rFonts w:asciiTheme="minorHAnsi" w:hAnsiTheme="minorHAnsi" w:cstheme="minorHAnsi"/>
          <w:iCs/>
        </w:rPr>
        <w:t>.</w:t>
      </w:r>
    </w:p>
    <w:p w14:paraId="2C6B8567" w14:textId="77777777" w:rsidR="00AF53CE" w:rsidRPr="007F11F6" w:rsidRDefault="00AF53CE" w:rsidP="00AF53CE">
      <w:pPr>
        <w:pStyle w:val="ListParagraph"/>
        <w:tabs>
          <w:tab w:val="left" w:pos="900"/>
        </w:tabs>
        <w:autoSpaceDE w:val="0"/>
        <w:autoSpaceDN w:val="0"/>
        <w:adjustRightInd w:val="0"/>
        <w:spacing w:after="0"/>
        <w:ind w:left="810"/>
        <w:rPr>
          <w:rFonts w:asciiTheme="minorHAnsi" w:hAnsiTheme="minorHAnsi" w:cstheme="minorHAnsi"/>
          <w:color w:val="000000"/>
          <w:sz w:val="20"/>
          <w:szCs w:val="20"/>
        </w:rPr>
      </w:pPr>
    </w:p>
    <w:p w14:paraId="33E98667" w14:textId="548C9396" w:rsidR="00AF53CE" w:rsidRPr="007F11F6" w:rsidRDefault="00AF53CE" w:rsidP="00AF53CE">
      <w:pPr>
        <w:pStyle w:val="ListParagraph"/>
        <w:tabs>
          <w:tab w:val="left" w:pos="900"/>
        </w:tabs>
        <w:autoSpaceDE w:val="0"/>
        <w:autoSpaceDN w:val="0"/>
        <w:adjustRightInd w:val="0"/>
        <w:spacing w:after="0"/>
        <w:ind w:left="810"/>
        <w:rPr>
          <w:rFonts w:asciiTheme="minorHAnsi" w:hAnsiTheme="minorHAnsi" w:cstheme="minorHAnsi"/>
          <w:color w:val="000000"/>
          <w:sz w:val="20"/>
          <w:szCs w:val="20"/>
        </w:rPr>
      </w:pPr>
      <w:r w:rsidRPr="007F11F6">
        <w:rPr>
          <w:rFonts w:asciiTheme="minorHAnsi" w:hAnsiTheme="minorHAnsi" w:cstheme="minorHAnsi"/>
          <w:color w:val="000000"/>
          <w:sz w:val="20"/>
          <w:szCs w:val="20"/>
        </w:rPr>
        <w:t xml:space="preserve">. . . the religious leaders of Jesus’ day expected a nice, easy-to-understand Messiah who could defeat the Roman power and lead Israel to political independence. A weak, suffering, and crucified Messiah made no sense to them. Those looking at Jesus as he was dying on the cross had no idea that they were looking at the greatest act of salvation in history. Could the observance of the crucifixion “clearly perceive” the ways of God? No–even though they were looking right at a wonder of grace. </w:t>
      </w:r>
    </w:p>
    <w:p w14:paraId="20D5E9EC" w14:textId="77380A89" w:rsidR="00AF53CE" w:rsidRPr="007F11F6" w:rsidRDefault="00AF53CE" w:rsidP="00AF53CE">
      <w:pPr>
        <w:pStyle w:val="ListParagraph"/>
        <w:tabs>
          <w:tab w:val="left" w:pos="900"/>
        </w:tabs>
        <w:autoSpaceDE w:val="0"/>
        <w:autoSpaceDN w:val="0"/>
        <w:adjustRightInd w:val="0"/>
        <w:spacing w:after="0"/>
        <w:ind w:left="810"/>
        <w:rPr>
          <w:rFonts w:asciiTheme="minorHAnsi" w:hAnsiTheme="minorHAnsi" w:cstheme="minorHAnsi"/>
          <w:color w:val="000000"/>
          <w:sz w:val="20"/>
          <w:szCs w:val="20"/>
        </w:rPr>
      </w:pPr>
      <w:r w:rsidRPr="007F11F6">
        <w:rPr>
          <w:rFonts w:asciiTheme="minorHAnsi" w:hAnsiTheme="minorHAnsi" w:cstheme="minorHAnsi"/>
          <w:color w:val="000000"/>
          <w:sz w:val="20"/>
          <w:szCs w:val="20"/>
        </w:rPr>
        <w:tab/>
      </w:r>
      <w:r w:rsidRPr="007F11F6">
        <w:rPr>
          <w:rFonts w:asciiTheme="minorHAnsi" w:hAnsiTheme="minorHAnsi" w:cstheme="minorHAnsi"/>
          <w:color w:val="000000"/>
          <w:sz w:val="20"/>
          <w:szCs w:val="20"/>
        </w:rPr>
        <w:tab/>
        <w:t xml:space="preserve">               </w:t>
      </w:r>
      <w:r w:rsidRPr="007F11F6">
        <w:rPr>
          <w:rFonts w:asciiTheme="minorHAnsi" w:hAnsiTheme="minorHAnsi" w:cstheme="minorHAnsi"/>
          <w:color w:val="000000"/>
          <w:sz w:val="20"/>
          <w:szCs w:val="20"/>
        </w:rPr>
        <w:tab/>
      </w:r>
      <w:r w:rsidRPr="007F11F6">
        <w:rPr>
          <w:rFonts w:asciiTheme="minorHAnsi" w:hAnsiTheme="minorHAnsi" w:cstheme="minorHAnsi"/>
          <w:color w:val="000000"/>
          <w:sz w:val="20"/>
          <w:szCs w:val="20"/>
        </w:rPr>
        <w:tab/>
      </w:r>
      <w:r w:rsidRPr="007F11F6">
        <w:rPr>
          <w:rFonts w:asciiTheme="minorHAnsi" w:hAnsiTheme="minorHAnsi" w:cstheme="minorHAnsi"/>
          <w:color w:val="000000"/>
          <w:sz w:val="20"/>
          <w:szCs w:val="20"/>
        </w:rPr>
        <w:tab/>
        <w:t xml:space="preserve">             (Timothy Keller, </w:t>
      </w:r>
      <w:r w:rsidRPr="007F11F6">
        <w:rPr>
          <w:rFonts w:asciiTheme="minorHAnsi" w:hAnsiTheme="minorHAnsi" w:cstheme="minorHAnsi"/>
          <w:i/>
          <w:iCs/>
          <w:color w:val="000000"/>
          <w:sz w:val="20"/>
          <w:szCs w:val="20"/>
        </w:rPr>
        <w:t>Walking With God Through Pain And Suffering)</w:t>
      </w:r>
    </w:p>
    <w:p w14:paraId="497BC7AB" w14:textId="77777777" w:rsidR="00AF53CE" w:rsidRPr="007F11F6" w:rsidRDefault="00AF53CE" w:rsidP="00AF53CE">
      <w:pPr>
        <w:pStyle w:val="ListParagraph"/>
        <w:tabs>
          <w:tab w:val="left" w:pos="900"/>
        </w:tabs>
        <w:autoSpaceDE w:val="0"/>
        <w:autoSpaceDN w:val="0"/>
        <w:adjustRightInd w:val="0"/>
        <w:spacing w:after="0"/>
        <w:ind w:left="810"/>
        <w:rPr>
          <w:rFonts w:asciiTheme="minorHAnsi" w:hAnsiTheme="minorHAnsi" w:cstheme="minorHAnsi"/>
          <w:color w:val="000000"/>
          <w:sz w:val="20"/>
          <w:szCs w:val="20"/>
        </w:rPr>
      </w:pPr>
    </w:p>
    <w:p w14:paraId="2CA7C928" w14:textId="0667005E" w:rsidR="00AF53CE" w:rsidRPr="007F11F6" w:rsidRDefault="00AF53CE" w:rsidP="00AF53CE">
      <w:pPr>
        <w:pStyle w:val="ListParagraph"/>
        <w:tabs>
          <w:tab w:val="left" w:pos="900"/>
        </w:tabs>
        <w:autoSpaceDE w:val="0"/>
        <w:autoSpaceDN w:val="0"/>
        <w:adjustRightInd w:val="0"/>
        <w:spacing w:after="0"/>
        <w:ind w:left="810"/>
        <w:rPr>
          <w:rFonts w:asciiTheme="minorHAnsi" w:hAnsiTheme="minorHAnsi" w:cstheme="minorHAnsi"/>
          <w:color w:val="000000"/>
          <w:sz w:val="20"/>
          <w:szCs w:val="20"/>
        </w:rPr>
      </w:pPr>
      <w:r w:rsidRPr="007F11F6">
        <w:rPr>
          <w:rFonts w:asciiTheme="minorHAnsi" w:hAnsiTheme="minorHAnsi" w:cstheme="minorHAnsi"/>
          <w:color w:val="000000"/>
          <w:sz w:val="20"/>
          <w:szCs w:val="20"/>
        </w:rPr>
        <w:t xml:space="preserve">It’s helpful for us to spend time before the Lord and be honest about what’s deep in our hearts.  . . . By the power of God in us, we examine that root and bring it to Jesus and flow Scripture over it and through it. We immerse ourselves in the goodness and greatness of God, and let Jesus shine his light on that root. </w:t>
      </w:r>
      <w:r w:rsidRPr="007F11F6">
        <w:rPr>
          <w:rFonts w:asciiTheme="minorHAnsi" w:hAnsiTheme="minorHAnsi" w:cstheme="minorHAnsi"/>
          <w:color w:val="000000"/>
          <w:sz w:val="20"/>
          <w:szCs w:val="20"/>
        </w:rPr>
        <w:tab/>
      </w:r>
      <w:r w:rsidRPr="007F11F6">
        <w:rPr>
          <w:rFonts w:asciiTheme="minorHAnsi" w:hAnsiTheme="minorHAnsi" w:cstheme="minorHAnsi"/>
          <w:color w:val="000000"/>
          <w:sz w:val="20"/>
          <w:szCs w:val="20"/>
        </w:rPr>
        <w:tab/>
      </w:r>
      <w:r w:rsidRPr="007F11F6">
        <w:rPr>
          <w:rFonts w:asciiTheme="minorHAnsi" w:hAnsiTheme="minorHAnsi" w:cstheme="minorHAnsi"/>
          <w:color w:val="000000"/>
          <w:sz w:val="20"/>
          <w:szCs w:val="20"/>
        </w:rPr>
        <w:tab/>
      </w:r>
      <w:r w:rsidRPr="007F11F6">
        <w:rPr>
          <w:rFonts w:asciiTheme="minorHAnsi" w:hAnsiTheme="minorHAnsi" w:cstheme="minorHAnsi"/>
          <w:color w:val="000000"/>
          <w:sz w:val="20"/>
          <w:szCs w:val="20"/>
        </w:rPr>
        <w:tab/>
        <w:t xml:space="preserve">       </w:t>
      </w:r>
      <w:r w:rsidRPr="007F11F6">
        <w:rPr>
          <w:rFonts w:asciiTheme="minorHAnsi" w:hAnsiTheme="minorHAnsi" w:cstheme="minorHAnsi"/>
          <w:color w:val="000000"/>
          <w:sz w:val="20"/>
          <w:szCs w:val="20"/>
        </w:rPr>
        <w:tab/>
      </w:r>
      <w:r w:rsidRPr="007F11F6">
        <w:rPr>
          <w:rFonts w:asciiTheme="minorHAnsi" w:hAnsiTheme="minorHAnsi" w:cstheme="minorHAnsi"/>
          <w:color w:val="000000"/>
          <w:sz w:val="20"/>
          <w:szCs w:val="20"/>
        </w:rPr>
        <w:tab/>
      </w:r>
      <w:r w:rsidRPr="007F11F6">
        <w:rPr>
          <w:rFonts w:asciiTheme="minorHAnsi" w:hAnsiTheme="minorHAnsi" w:cstheme="minorHAnsi"/>
          <w:color w:val="000000"/>
          <w:sz w:val="20"/>
          <w:szCs w:val="20"/>
        </w:rPr>
        <w:tab/>
        <w:t xml:space="preserve">       </w:t>
      </w:r>
      <w:r w:rsidR="007F11F6">
        <w:rPr>
          <w:rFonts w:asciiTheme="minorHAnsi" w:hAnsiTheme="minorHAnsi" w:cstheme="minorHAnsi"/>
          <w:color w:val="000000"/>
          <w:sz w:val="20"/>
          <w:szCs w:val="20"/>
        </w:rPr>
        <w:tab/>
      </w:r>
      <w:r w:rsidR="007F11F6">
        <w:rPr>
          <w:rFonts w:asciiTheme="minorHAnsi" w:hAnsiTheme="minorHAnsi" w:cstheme="minorHAnsi"/>
          <w:color w:val="000000"/>
          <w:sz w:val="20"/>
          <w:szCs w:val="20"/>
        </w:rPr>
        <w:tab/>
        <w:t xml:space="preserve">       </w:t>
      </w:r>
      <w:r w:rsidRPr="007F11F6">
        <w:rPr>
          <w:rFonts w:asciiTheme="minorHAnsi" w:hAnsiTheme="minorHAnsi" w:cstheme="minorHAnsi"/>
          <w:color w:val="000000"/>
          <w:sz w:val="20"/>
          <w:szCs w:val="20"/>
        </w:rPr>
        <w:t xml:space="preserve">(Louie Giglio, </w:t>
      </w:r>
      <w:r w:rsidRPr="007F11F6">
        <w:rPr>
          <w:rFonts w:asciiTheme="minorHAnsi" w:hAnsiTheme="minorHAnsi" w:cstheme="minorHAnsi"/>
          <w:i/>
          <w:iCs/>
          <w:color w:val="000000"/>
          <w:sz w:val="20"/>
          <w:szCs w:val="20"/>
        </w:rPr>
        <w:t>Goliath Must Fall</w:t>
      </w:r>
      <w:r w:rsidRPr="007F11F6">
        <w:rPr>
          <w:rFonts w:asciiTheme="minorHAnsi" w:hAnsiTheme="minorHAnsi" w:cstheme="minorHAnsi"/>
          <w:color w:val="000000"/>
          <w:sz w:val="20"/>
          <w:szCs w:val="20"/>
        </w:rPr>
        <w:t>)</w:t>
      </w:r>
    </w:p>
    <w:p w14:paraId="752847AB" w14:textId="4F51E1E4" w:rsidR="002A3AB3" w:rsidRPr="007F11F6" w:rsidRDefault="00AF53CE" w:rsidP="00346DDF">
      <w:pPr>
        <w:autoSpaceDE w:val="0"/>
        <w:autoSpaceDN w:val="0"/>
        <w:adjustRightInd w:val="0"/>
        <w:rPr>
          <w:rFonts w:cstheme="minorHAnsi"/>
          <w:sz w:val="20"/>
          <w:szCs w:val="20"/>
        </w:rPr>
      </w:pPr>
      <w:r w:rsidRPr="007F11F6">
        <w:rPr>
          <w:rFonts w:cstheme="minorHAnsi"/>
          <w:sz w:val="20"/>
          <w:szCs w:val="20"/>
        </w:rPr>
        <w:tab/>
      </w:r>
    </w:p>
    <w:sectPr w:rsidR="002A3AB3" w:rsidRPr="007F11F6"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77E6" w14:textId="77777777" w:rsidR="004B0E9E" w:rsidRDefault="004B0E9E" w:rsidP="00D814BD">
      <w:r>
        <w:separator/>
      </w:r>
    </w:p>
  </w:endnote>
  <w:endnote w:type="continuationSeparator" w:id="0">
    <w:p w14:paraId="1E4C3F2F" w14:textId="77777777" w:rsidR="004B0E9E" w:rsidRDefault="004B0E9E" w:rsidP="00D814BD">
      <w:r>
        <w:continuationSeparator/>
      </w:r>
    </w:p>
  </w:endnote>
  <w:endnote w:type="continuationNotice" w:id="1">
    <w:p w14:paraId="779CF077" w14:textId="77777777" w:rsidR="004B0E9E" w:rsidRDefault="004B0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604020202020204"/>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2733CCAA" w:rsidR="00A53C5F" w:rsidRPr="00A53C5F" w:rsidRDefault="00AF53CE" w:rsidP="00A53C5F">
    <w:pPr>
      <w:jc w:val="center"/>
      <w:rPr>
        <w:color w:val="7F7F7F" w:themeColor="text1" w:themeTint="80"/>
        <w:sz w:val="20"/>
        <w:szCs w:val="20"/>
      </w:rPr>
    </w:pPr>
    <w:r>
      <w:rPr>
        <w:color w:val="7F7F7F" w:themeColor="text1" w:themeTint="80"/>
        <w:sz w:val="20"/>
        <w:szCs w:val="20"/>
      </w:rPr>
      <w:t>September 18/19</w:t>
    </w:r>
    <w:r w:rsidR="00FE36AA">
      <w:rPr>
        <w:color w:val="7F7F7F" w:themeColor="text1" w:themeTint="80"/>
        <w:sz w:val="20"/>
        <w:szCs w:val="20"/>
      </w:rPr>
      <w:t>,</w:t>
    </w:r>
    <w:r w:rsidR="00A53C5F" w:rsidRPr="00A53C5F">
      <w:rPr>
        <w:color w:val="7F7F7F" w:themeColor="text1" w:themeTint="80"/>
        <w:sz w:val="20"/>
        <w:szCs w:val="20"/>
      </w:rPr>
      <w:t xml:space="preserve"> 202</w:t>
    </w:r>
    <w:r w:rsidR="00124144">
      <w:rPr>
        <w:color w:val="7F7F7F" w:themeColor="text1" w:themeTint="80"/>
        <w:sz w:val="20"/>
        <w:szCs w:val="20"/>
      </w:rPr>
      <w:t>1</w:t>
    </w:r>
    <w:r w:rsidR="00A53C5F" w:rsidRPr="00A53C5F">
      <w:rPr>
        <w:color w:val="7F7F7F" w:themeColor="text1" w:themeTint="80"/>
        <w:sz w:val="20"/>
        <w:szCs w:val="20"/>
      </w:rPr>
      <w:t xml:space="preserve"> • </w:t>
    </w:r>
    <w:r w:rsidR="00030D7A">
      <w:rPr>
        <w:color w:val="7F7F7F" w:themeColor="text1" w:themeTint="80"/>
        <w:sz w:val="20"/>
        <w:szCs w:val="20"/>
      </w:rPr>
      <w:t>Andres Carias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DDCF" w14:textId="77777777" w:rsidR="004B0E9E" w:rsidRDefault="004B0E9E" w:rsidP="00D814BD">
      <w:r>
        <w:separator/>
      </w:r>
    </w:p>
  </w:footnote>
  <w:footnote w:type="continuationSeparator" w:id="0">
    <w:p w14:paraId="56DDDE88" w14:textId="77777777" w:rsidR="004B0E9E" w:rsidRDefault="004B0E9E" w:rsidP="00D814BD">
      <w:r>
        <w:continuationSeparator/>
      </w:r>
    </w:p>
  </w:footnote>
  <w:footnote w:type="continuationNotice" w:id="1">
    <w:p w14:paraId="0C56ADC6" w14:textId="77777777" w:rsidR="004B0E9E" w:rsidRDefault="004B0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508"/>
    <w:multiLevelType w:val="hybridMultilevel"/>
    <w:tmpl w:val="84E0ED30"/>
    <w:lvl w:ilvl="0" w:tplc="C87CEF3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0CF6631E"/>
    <w:multiLevelType w:val="hybridMultilevel"/>
    <w:tmpl w:val="39024A9C"/>
    <w:lvl w:ilvl="0" w:tplc="94CA9C8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A44B52"/>
    <w:multiLevelType w:val="hybridMultilevel"/>
    <w:tmpl w:val="8E3CFD02"/>
    <w:lvl w:ilvl="0" w:tplc="19FAD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2"/>
  </w:num>
  <w:num w:numId="2">
    <w:abstractNumId w:val="16"/>
  </w:num>
  <w:num w:numId="3">
    <w:abstractNumId w:val="9"/>
  </w:num>
  <w:num w:numId="4">
    <w:abstractNumId w:val="19"/>
  </w:num>
  <w:num w:numId="5">
    <w:abstractNumId w:val="21"/>
  </w:num>
  <w:num w:numId="6">
    <w:abstractNumId w:val="4"/>
  </w:num>
  <w:num w:numId="7">
    <w:abstractNumId w:val="1"/>
  </w:num>
  <w:num w:numId="8">
    <w:abstractNumId w:val="3"/>
  </w:num>
  <w:num w:numId="9">
    <w:abstractNumId w:val="17"/>
  </w:num>
  <w:num w:numId="10">
    <w:abstractNumId w:val="20"/>
  </w:num>
  <w:num w:numId="11">
    <w:abstractNumId w:val="6"/>
  </w:num>
  <w:num w:numId="12">
    <w:abstractNumId w:val="10"/>
  </w:num>
  <w:num w:numId="13">
    <w:abstractNumId w:val="14"/>
  </w:num>
  <w:num w:numId="14">
    <w:abstractNumId w:val="2"/>
  </w:num>
  <w:num w:numId="15">
    <w:abstractNumId w:val="18"/>
  </w:num>
  <w:num w:numId="16">
    <w:abstractNumId w:val="15"/>
  </w:num>
  <w:num w:numId="17">
    <w:abstractNumId w:val="13"/>
  </w:num>
  <w:num w:numId="18">
    <w:abstractNumId w:val="8"/>
  </w:num>
  <w:num w:numId="19">
    <w:abstractNumId w:val="11"/>
  </w:num>
  <w:num w:numId="20">
    <w:abstractNumId w:val="7"/>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30D7A"/>
    <w:rsid w:val="00073C27"/>
    <w:rsid w:val="00075165"/>
    <w:rsid w:val="000822D4"/>
    <w:rsid w:val="00084B5B"/>
    <w:rsid w:val="00093899"/>
    <w:rsid w:val="000A3CB9"/>
    <w:rsid w:val="000A417E"/>
    <w:rsid w:val="000A4674"/>
    <w:rsid w:val="000B31FC"/>
    <w:rsid w:val="000C3309"/>
    <w:rsid w:val="000D2B66"/>
    <w:rsid w:val="000E49EE"/>
    <w:rsid w:val="000F4240"/>
    <w:rsid w:val="001143E7"/>
    <w:rsid w:val="00114C03"/>
    <w:rsid w:val="00124144"/>
    <w:rsid w:val="00181A26"/>
    <w:rsid w:val="001847CE"/>
    <w:rsid w:val="001E7981"/>
    <w:rsid w:val="001F1AA4"/>
    <w:rsid w:val="00206830"/>
    <w:rsid w:val="00221FD0"/>
    <w:rsid w:val="0022756A"/>
    <w:rsid w:val="00245B07"/>
    <w:rsid w:val="00253CB9"/>
    <w:rsid w:val="002605FA"/>
    <w:rsid w:val="00260DC4"/>
    <w:rsid w:val="002740CC"/>
    <w:rsid w:val="00283A85"/>
    <w:rsid w:val="002A253A"/>
    <w:rsid w:val="002A3AB3"/>
    <w:rsid w:val="002C0661"/>
    <w:rsid w:val="002C2D8A"/>
    <w:rsid w:val="002C7455"/>
    <w:rsid w:val="002E1F76"/>
    <w:rsid w:val="002F60D5"/>
    <w:rsid w:val="00305606"/>
    <w:rsid w:val="00316700"/>
    <w:rsid w:val="00327591"/>
    <w:rsid w:val="00327952"/>
    <w:rsid w:val="00346DDF"/>
    <w:rsid w:val="00360846"/>
    <w:rsid w:val="003A0C1B"/>
    <w:rsid w:val="003B2E42"/>
    <w:rsid w:val="003D00CE"/>
    <w:rsid w:val="003D6A70"/>
    <w:rsid w:val="003E0FD4"/>
    <w:rsid w:val="003E1A27"/>
    <w:rsid w:val="003E383C"/>
    <w:rsid w:val="003F4B88"/>
    <w:rsid w:val="003F6C07"/>
    <w:rsid w:val="00410CFB"/>
    <w:rsid w:val="004332AC"/>
    <w:rsid w:val="0043504B"/>
    <w:rsid w:val="00447247"/>
    <w:rsid w:val="004477E4"/>
    <w:rsid w:val="00457AC5"/>
    <w:rsid w:val="00462E85"/>
    <w:rsid w:val="00477568"/>
    <w:rsid w:val="0049654B"/>
    <w:rsid w:val="004B0E9E"/>
    <w:rsid w:val="004B4AE5"/>
    <w:rsid w:val="004D5314"/>
    <w:rsid w:val="004E70B3"/>
    <w:rsid w:val="004F0B9B"/>
    <w:rsid w:val="00506C57"/>
    <w:rsid w:val="0051487F"/>
    <w:rsid w:val="005161B6"/>
    <w:rsid w:val="00536DAE"/>
    <w:rsid w:val="005458F5"/>
    <w:rsid w:val="00560EA1"/>
    <w:rsid w:val="00565ECF"/>
    <w:rsid w:val="005802F7"/>
    <w:rsid w:val="00592CC2"/>
    <w:rsid w:val="005A3613"/>
    <w:rsid w:val="005A5DD0"/>
    <w:rsid w:val="005B27B3"/>
    <w:rsid w:val="005B6469"/>
    <w:rsid w:val="005B75AF"/>
    <w:rsid w:val="005F0F3D"/>
    <w:rsid w:val="00636353"/>
    <w:rsid w:val="00644800"/>
    <w:rsid w:val="0065219A"/>
    <w:rsid w:val="00655734"/>
    <w:rsid w:val="006660D4"/>
    <w:rsid w:val="00675B10"/>
    <w:rsid w:val="0068772A"/>
    <w:rsid w:val="006B3F0D"/>
    <w:rsid w:val="006C2B94"/>
    <w:rsid w:val="006E212E"/>
    <w:rsid w:val="006E226E"/>
    <w:rsid w:val="006E2416"/>
    <w:rsid w:val="006F07D3"/>
    <w:rsid w:val="00707786"/>
    <w:rsid w:val="00712E9C"/>
    <w:rsid w:val="00726E4C"/>
    <w:rsid w:val="00746262"/>
    <w:rsid w:val="007474A9"/>
    <w:rsid w:val="00771F2A"/>
    <w:rsid w:val="00781512"/>
    <w:rsid w:val="00790AA8"/>
    <w:rsid w:val="007A3ABC"/>
    <w:rsid w:val="007B764D"/>
    <w:rsid w:val="007C71ED"/>
    <w:rsid w:val="007D0493"/>
    <w:rsid w:val="007D33B2"/>
    <w:rsid w:val="007F11F6"/>
    <w:rsid w:val="008039E9"/>
    <w:rsid w:val="00804A0C"/>
    <w:rsid w:val="0081771F"/>
    <w:rsid w:val="008217DB"/>
    <w:rsid w:val="00840509"/>
    <w:rsid w:val="008578B7"/>
    <w:rsid w:val="0087194A"/>
    <w:rsid w:val="00873192"/>
    <w:rsid w:val="00886B82"/>
    <w:rsid w:val="008D3CC2"/>
    <w:rsid w:val="008D62CB"/>
    <w:rsid w:val="008E094A"/>
    <w:rsid w:val="008E4131"/>
    <w:rsid w:val="008F0C13"/>
    <w:rsid w:val="008F5249"/>
    <w:rsid w:val="008F5307"/>
    <w:rsid w:val="00905A76"/>
    <w:rsid w:val="00930F03"/>
    <w:rsid w:val="00933A83"/>
    <w:rsid w:val="009534AE"/>
    <w:rsid w:val="0096725B"/>
    <w:rsid w:val="00977F7D"/>
    <w:rsid w:val="009A3FA9"/>
    <w:rsid w:val="009E1DC2"/>
    <w:rsid w:val="009F48A8"/>
    <w:rsid w:val="009F7655"/>
    <w:rsid w:val="00A03529"/>
    <w:rsid w:val="00A0766D"/>
    <w:rsid w:val="00A16C50"/>
    <w:rsid w:val="00A505F4"/>
    <w:rsid w:val="00A53C5F"/>
    <w:rsid w:val="00A76178"/>
    <w:rsid w:val="00A7630A"/>
    <w:rsid w:val="00A97127"/>
    <w:rsid w:val="00AC7C7E"/>
    <w:rsid w:val="00AE4580"/>
    <w:rsid w:val="00AF53CE"/>
    <w:rsid w:val="00AF57C6"/>
    <w:rsid w:val="00B046BB"/>
    <w:rsid w:val="00B1363C"/>
    <w:rsid w:val="00B22784"/>
    <w:rsid w:val="00B2407A"/>
    <w:rsid w:val="00B2767A"/>
    <w:rsid w:val="00B32879"/>
    <w:rsid w:val="00B456C1"/>
    <w:rsid w:val="00B6001E"/>
    <w:rsid w:val="00B64CB7"/>
    <w:rsid w:val="00B713BA"/>
    <w:rsid w:val="00B848F4"/>
    <w:rsid w:val="00BA74E5"/>
    <w:rsid w:val="00BB7D37"/>
    <w:rsid w:val="00BD0F9E"/>
    <w:rsid w:val="00BD13F9"/>
    <w:rsid w:val="00BD3793"/>
    <w:rsid w:val="00BD570A"/>
    <w:rsid w:val="00BF327A"/>
    <w:rsid w:val="00BF43ED"/>
    <w:rsid w:val="00C11CFA"/>
    <w:rsid w:val="00C12E02"/>
    <w:rsid w:val="00C26573"/>
    <w:rsid w:val="00C37958"/>
    <w:rsid w:val="00C61EA1"/>
    <w:rsid w:val="00C77620"/>
    <w:rsid w:val="00C95257"/>
    <w:rsid w:val="00CA05A7"/>
    <w:rsid w:val="00CA4768"/>
    <w:rsid w:val="00CA4A93"/>
    <w:rsid w:val="00CC2123"/>
    <w:rsid w:val="00CE2462"/>
    <w:rsid w:val="00CE433D"/>
    <w:rsid w:val="00D13AB6"/>
    <w:rsid w:val="00D32A0E"/>
    <w:rsid w:val="00D37AB1"/>
    <w:rsid w:val="00D40FC9"/>
    <w:rsid w:val="00D51990"/>
    <w:rsid w:val="00D51FC2"/>
    <w:rsid w:val="00D527C0"/>
    <w:rsid w:val="00D753EC"/>
    <w:rsid w:val="00D814BD"/>
    <w:rsid w:val="00D932E0"/>
    <w:rsid w:val="00DA43EC"/>
    <w:rsid w:val="00DA47FF"/>
    <w:rsid w:val="00DB2F72"/>
    <w:rsid w:val="00DB5199"/>
    <w:rsid w:val="00DC2696"/>
    <w:rsid w:val="00DD0187"/>
    <w:rsid w:val="00DD228D"/>
    <w:rsid w:val="00DD7A3C"/>
    <w:rsid w:val="00DF482B"/>
    <w:rsid w:val="00E20661"/>
    <w:rsid w:val="00E35D90"/>
    <w:rsid w:val="00E450A8"/>
    <w:rsid w:val="00E5384C"/>
    <w:rsid w:val="00E55B60"/>
    <w:rsid w:val="00EA1DBA"/>
    <w:rsid w:val="00EA5380"/>
    <w:rsid w:val="00EB4093"/>
    <w:rsid w:val="00EE49D4"/>
    <w:rsid w:val="00EE6F31"/>
    <w:rsid w:val="00EE6F96"/>
    <w:rsid w:val="00F011C1"/>
    <w:rsid w:val="00F40ADB"/>
    <w:rsid w:val="00F71070"/>
    <w:rsid w:val="00F8212C"/>
    <w:rsid w:val="00F83837"/>
    <w:rsid w:val="00F93624"/>
    <w:rsid w:val="00FB12A0"/>
    <w:rsid w:val="00FB4AD9"/>
    <w:rsid w:val="00FB7F1F"/>
    <w:rsid w:val="00FC636E"/>
    <w:rsid w:val="00FC7E64"/>
    <w:rsid w:val="00FD2A4B"/>
    <w:rsid w:val="00FE36A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8</cp:revision>
  <cp:lastPrinted>2021-09-16T21:54:00Z</cp:lastPrinted>
  <dcterms:created xsi:type="dcterms:W3CDTF">2021-04-08T18:39:00Z</dcterms:created>
  <dcterms:modified xsi:type="dcterms:W3CDTF">2021-09-16T21:54:00Z</dcterms:modified>
</cp:coreProperties>
</file>